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5BD" w:rsidRDefault="0052441B" w:rsidP="0052441B">
      <w:pPr>
        <w:jc w:val="center"/>
        <w:rPr>
          <w:b/>
        </w:rPr>
      </w:pPr>
      <w:r>
        <w:rPr>
          <w:b/>
        </w:rPr>
        <w:t>TURKEY-QUITAQUE ISD – BOARD OF TRUSTEES – REGULAR MEETING</w:t>
      </w:r>
    </w:p>
    <w:p w:rsidR="0052441B" w:rsidRDefault="0052441B" w:rsidP="0052441B">
      <w:pPr>
        <w:jc w:val="center"/>
        <w:rPr>
          <w:b/>
        </w:rPr>
      </w:pPr>
      <w:r>
        <w:rPr>
          <w:b/>
        </w:rPr>
        <w:t>October 18, 2021</w:t>
      </w:r>
    </w:p>
    <w:p w:rsidR="0052441B" w:rsidRDefault="0052441B" w:rsidP="0052441B">
      <w:pPr>
        <w:jc w:val="center"/>
        <w:rPr>
          <w:b/>
        </w:rPr>
      </w:pPr>
    </w:p>
    <w:p w:rsidR="0052441B" w:rsidRDefault="0052441B" w:rsidP="0052441B">
      <w:r>
        <w:t>Members of the Turkey-Quitaque ISD Board of Trustees met for a Regular Meeting on Monday, October 18, 2021 at 7:00 P.M.  Members present were Chris Tucker, Shad Schlueter, Kirk Saul, Jodi Cruse, and Fidel Valdes.  Jackie Jenkins, Brandon Smith and Donna Pigg were also present.  JC Pigg and Neal Edwards were absent.</w:t>
      </w:r>
    </w:p>
    <w:p w:rsidR="0052441B" w:rsidRDefault="0052441B" w:rsidP="0052441B"/>
    <w:p w:rsidR="0052441B" w:rsidRDefault="0052441B" w:rsidP="0052441B">
      <w:r>
        <w:t>Motion was made by Fidel Valdes and seconded by Shad Schlueter to approve the items on the consent agenda, which included the minutes of the September 13, 2021 Regular Meeting, monthly financial reports (Balance - $2,007,564.82) and payment of bills.  The motion passed unanimously</w:t>
      </w:r>
    </w:p>
    <w:p w:rsidR="0052441B" w:rsidRDefault="0052441B" w:rsidP="0052441B"/>
    <w:p w:rsidR="0052441B" w:rsidRDefault="0052441B" w:rsidP="0052441B">
      <w:pPr>
        <w:rPr>
          <w:b/>
        </w:rPr>
      </w:pPr>
      <w:r>
        <w:rPr>
          <w:b/>
        </w:rPr>
        <w:t>New Business:</w:t>
      </w:r>
    </w:p>
    <w:p w:rsidR="0052441B" w:rsidRDefault="0052441B" w:rsidP="0052441B">
      <w:pPr>
        <w:rPr>
          <w:b/>
        </w:rPr>
      </w:pPr>
    </w:p>
    <w:p w:rsidR="0052441B" w:rsidRDefault="0052441B" w:rsidP="0052441B">
      <w:r>
        <w:t xml:space="preserve">Shad Schlueter made the motion and Kirk Saul seconded to approve Phil </w:t>
      </w:r>
      <w:proofErr w:type="spellStart"/>
      <w:r>
        <w:t>Barefield</w:t>
      </w:r>
      <w:proofErr w:type="spellEnd"/>
      <w:r>
        <w:t xml:space="preserve"> and </w:t>
      </w:r>
      <w:proofErr w:type="spellStart"/>
      <w:r>
        <w:t>M’Lynn</w:t>
      </w:r>
      <w:proofErr w:type="spellEnd"/>
      <w:r>
        <w:t xml:space="preserve"> Taylor as nominees to serve on the Briscoe County Appraisal District Board.  Each candidate will receive 195.5 votes.  The motion passed unanimously.</w:t>
      </w:r>
    </w:p>
    <w:p w:rsidR="0052441B" w:rsidRDefault="0052441B" w:rsidP="0052441B"/>
    <w:p w:rsidR="0052441B" w:rsidRDefault="0052441B" w:rsidP="0052441B">
      <w:r>
        <w:t>Mrs. Jenkins will set up a time with ESC 16 to provide Team of Eight Training.</w:t>
      </w:r>
    </w:p>
    <w:p w:rsidR="0052441B" w:rsidRDefault="0052441B" w:rsidP="0052441B"/>
    <w:p w:rsidR="0052441B" w:rsidRDefault="0052441B" w:rsidP="0052441B">
      <w:r>
        <w:t xml:space="preserve">Jodi Cruse made the motion and Fidel Valdes seconded to allow teachers with older model </w:t>
      </w:r>
      <w:proofErr w:type="spellStart"/>
      <w:r>
        <w:t>MacBooks</w:t>
      </w:r>
      <w:proofErr w:type="spellEnd"/>
      <w:r>
        <w:t xml:space="preserve"> the opportunity to purchase them from the school for $200.  The motion passed unanimously.</w:t>
      </w:r>
    </w:p>
    <w:p w:rsidR="0052441B" w:rsidRDefault="0052441B" w:rsidP="0052441B"/>
    <w:p w:rsidR="0052441B" w:rsidRDefault="0052441B" w:rsidP="0052441B">
      <w:r>
        <w:t>Kirk Saul made the motion and Shad Schlueter seconded to approve updates to the RIPICS plan as presented.  The motion passed unanimously.</w:t>
      </w:r>
    </w:p>
    <w:p w:rsidR="0052441B" w:rsidRDefault="0052441B" w:rsidP="0052441B"/>
    <w:p w:rsidR="0052441B" w:rsidRDefault="0052441B" w:rsidP="0052441B">
      <w:r>
        <w:t>Discussion of Cool Schools Grant was postponed.</w:t>
      </w:r>
    </w:p>
    <w:p w:rsidR="0052441B" w:rsidRDefault="0052441B" w:rsidP="0052441B"/>
    <w:p w:rsidR="0052441B" w:rsidRDefault="0052441B" w:rsidP="0052441B">
      <w:r>
        <w:t>Fidel Valdes made the motion to approve the 2021-2022 TQISD Threat Assessment Team (Jackie Jenkins, Brandon Smith, Matt Edwards, Shadi Buchanan, Stuart Smith, and local law enforcement).  Jodi Cruse seconded.  The motion passed unanimously.</w:t>
      </w:r>
    </w:p>
    <w:p w:rsidR="0052441B" w:rsidRDefault="0052441B" w:rsidP="0052441B"/>
    <w:p w:rsidR="0052441B" w:rsidRDefault="0052441B" w:rsidP="0052441B">
      <w:r>
        <w:t>Shad Schlueter made the motion to approve the Adjunct Faculty Agreement with Briscoe County.  Fidel Valdes seconded.  The motion passed unanimously.</w:t>
      </w:r>
    </w:p>
    <w:p w:rsidR="0052441B" w:rsidRDefault="0052441B" w:rsidP="0052441B"/>
    <w:p w:rsidR="0052441B" w:rsidRDefault="0052441B" w:rsidP="0052441B">
      <w:r>
        <w:t>Mrs. Jenkins reminded the Board of the Early Childhood and CCMR goals and gave an update on progress.  No action was taken.</w:t>
      </w:r>
    </w:p>
    <w:p w:rsidR="0052441B" w:rsidRDefault="0052441B" w:rsidP="0052441B"/>
    <w:p w:rsidR="0052441B" w:rsidRDefault="0052441B" w:rsidP="0052441B">
      <w:r>
        <w:t>The Board discussed options for improvements to the school parking lot.  Mrs. Jenkins will schedule an appointment with Tanner Green of Precision Pavement Specialists to come to the school and discuss best options with board members.</w:t>
      </w:r>
    </w:p>
    <w:p w:rsidR="0052441B" w:rsidRDefault="0052441B" w:rsidP="0052441B"/>
    <w:p w:rsidR="0052441B" w:rsidRDefault="0052441B" w:rsidP="0052441B">
      <w:r>
        <w:t>Mrs. Jenkins will begin the process to renew/update the TQISD District of Innovation Plan.</w:t>
      </w:r>
    </w:p>
    <w:p w:rsidR="0052441B" w:rsidRDefault="0052441B" w:rsidP="0052441B"/>
    <w:p w:rsidR="005614D1" w:rsidRDefault="0052441B" w:rsidP="005614D1">
      <w:r>
        <w:t>Shad Schlueter made the motion to adjourn.  Fidel Valdes seconded.  The motion passed unanimously.</w:t>
      </w:r>
      <w:bookmarkStart w:id="0" w:name="_GoBack"/>
      <w:bookmarkEnd w:id="0"/>
    </w:p>
    <w:p w:rsidR="005614D1" w:rsidRDefault="005614D1" w:rsidP="005614D1"/>
    <w:p w:rsidR="005614D1" w:rsidRDefault="005614D1" w:rsidP="005614D1"/>
    <w:p w:rsidR="005614D1" w:rsidRDefault="005614D1" w:rsidP="005614D1">
      <w:r>
        <w:t>_________________________________________</w:t>
      </w:r>
      <w:r>
        <w:tab/>
        <w:t>___________________________________</w:t>
      </w:r>
    </w:p>
    <w:p w:rsidR="005614D1" w:rsidRPr="0052441B" w:rsidRDefault="005614D1" w:rsidP="0052441B">
      <w:r>
        <w:t>President</w:t>
      </w:r>
      <w:r>
        <w:tab/>
      </w:r>
      <w:r>
        <w:tab/>
      </w:r>
      <w:r>
        <w:tab/>
      </w:r>
      <w:r>
        <w:tab/>
      </w:r>
      <w:r>
        <w:tab/>
      </w:r>
      <w:r>
        <w:tab/>
        <w:t>Secretary</w:t>
      </w:r>
    </w:p>
    <w:sectPr w:rsidR="005614D1" w:rsidRPr="0052441B" w:rsidSect="001B44E0">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2441B"/>
    <w:rsid w:val="001B44E0"/>
    <w:rsid w:val="001D05BD"/>
    <w:rsid w:val="00313E83"/>
    <w:rsid w:val="0052441B"/>
    <w:rsid w:val="005614D1"/>
    <w:rsid w:val="00B26B41"/>
    <w:rsid w:val="00E21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D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2075</Characters>
  <Application>Microsoft Office Word</Application>
  <DocSecurity>0</DocSecurity>
  <Lines>17</Lines>
  <Paragraphs>4</Paragraphs>
  <ScaleCrop>false</ScaleCrop>
  <Company>Turkey-Quitaque ISD</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farley</cp:lastModifiedBy>
  <cp:revision>3</cp:revision>
  <dcterms:created xsi:type="dcterms:W3CDTF">2022-01-25T16:06:00Z</dcterms:created>
  <dcterms:modified xsi:type="dcterms:W3CDTF">2022-01-25T16:19:00Z</dcterms:modified>
</cp:coreProperties>
</file>