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B64" w:rsidRDefault="00117B64" w:rsidP="00117B64">
      <w:pPr>
        <w:jc w:val="center"/>
        <w:rPr>
          <w:b/>
        </w:rPr>
      </w:pPr>
      <w:r>
        <w:rPr>
          <w:b/>
        </w:rPr>
        <w:t>TURKEY-QUITAQUE ISD – BOARD OF TRUSTEES – REGULAR MEETING</w:t>
      </w:r>
    </w:p>
    <w:p w:rsidR="00117B64" w:rsidRDefault="00117B64" w:rsidP="00117B64">
      <w:pPr>
        <w:jc w:val="center"/>
        <w:rPr>
          <w:b/>
        </w:rPr>
      </w:pPr>
      <w:r>
        <w:rPr>
          <w:b/>
        </w:rPr>
        <w:t>April 11, 2022</w:t>
      </w:r>
    </w:p>
    <w:p w:rsidR="00117B64" w:rsidRDefault="00117B64" w:rsidP="00117B64"/>
    <w:p w:rsidR="00117B64" w:rsidRDefault="00117B64" w:rsidP="00117B64">
      <w:r>
        <w:t xml:space="preserve">Members of the Turkey-Quitaque ISD Board of Trustees met for a Regular Meeting on Monday, April 11, 2022 at 6:00 P.M.  Members present were Chris Tucker Kirk Saul, Shad Schlueter, Jodi Cruse, JC Pigg and Fidel Valdes. </w:t>
      </w:r>
      <w:r w:rsidR="0030560E">
        <w:t xml:space="preserve"> Others present were</w:t>
      </w:r>
      <w:r>
        <w:t xml:space="preserve"> Superintendent Jackie Jenkins and </w:t>
      </w:r>
      <w:bookmarkStart w:id="0" w:name="_GoBack"/>
      <w:bookmarkEnd w:id="0"/>
      <w:r>
        <w:t xml:space="preserve">Principal Brandon Smith.  Neal Edwards was absent. </w:t>
      </w:r>
    </w:p>
    <w:p w:rsidR="00117B64" w:rsidRDefault="00117B64" w:rsidP="00117B64"/>
    <w:p w:rsidR="00117B64" w:rsidRDefault="00117B64" w:rsidP="00117B64">
      <w:r>
        <w:t>Motion was made by JC Pigg and seconded by Kirk Saul to approve the items on the consent agenda.  The items on the consent agenda included the minutes of the March 21, 2022 Regular Meeting, monthly financial reports (Balance – March 31, 2022 – $2,515,514.68), and payment of bills.  The motion passed unanimously.</w:t>
      </w:r>
    </w:p>
    <w:p w:rsidR="00117B64" w:rsidRDefault="00117B64" w:rsidP="00117B64">
      <w:pPr>
        <w:rPr>
          <w:b/>
        </w:rPr>
      </w:pPr>
    </w:p>
    <w:p w:rsidR="00117B64" w:rsidRDefault="00117B64" w:rsidP="00117B64">
      <w:r>
        <w:t>Three parents and three students were in attendance for the</w:t>
      </w:r>
      <w:r w:rsidR="00B120B6">
        <w:t xml:space="preserve"> </w:t>
      </w:r>
      <w:r>
        <w:t>Public Forum.</w:t>
      </w:r>
    </w:p>
    <w:p w:rsidR="00117B64" w:rsidRDefault="00117B64" w:rsidP="00117B64"/>
    <w:p w:rsidR="00117B64" w:rsidRDefault="00117B64" w:rsidP="00117B64"/>
    <w:p w:rsidR="00117B64" w:rsidRPr="00914746" w:rsidRDefault="00117B64" w:rsidP="00117B64">
      <w:r>
        <w:t>Motion was made by JC Pigg and seconded by Kirk Saul to approve the items on the consent agenda.  The items on the consent agenda included the minutes of the March 21, 2022 Regular Meeting, monthly financial reports (Balance – March 31, 2022 – $2,515,514.28), and payment of bills.  The motion passed unanimously.</w:t>
      </w:r>
    </w:p>
    <w:p w:rsidR="00117B64" w:rsidRDefault="00117B64" w:rsidP="00117B64"/>
    <w:p w:rsidR="00117B64" w:rsidRDefault="00117B64" w:rsidP="00117B64">
      <w:pPr>
        <w:rPr>
          <w:b/>
        </w:rPr>
      </w:pPr>
      <w:r>
        <w:rPr>
          <w:b/>
        </w:rPr>
        <w:t>New Business:</w:t>
      </w:r>
    </w:p>
    <w:p w:rsidR="00117B64" w:rsidRDefault="00117B64" w:rsidP="00117B64">
      <w:pPr>
        <w:rPr>
          <w:b/>
        </w:rPr>
      </w:pPr>
    </w:p>
    <w:p w:rsidR="00117B64" w:rsidRDefault="00117B64" w:rsidP="00117B64">
      <w:r>
        <w:t>JC Pigg made the motion to purchase Unified Life Student Accident Insurance (Great American Student Accident &amp; Health Insurance for 2022-23.  Fidel Valdes seconded.  The motion passed unanimously.</w:t>
      </w:r>
    </w:p>
    <w:p w:rsidR="00117B64" w:rsidRDefault="00117B64" w:rsidP="00117B64"/>
    <w:p w:rsidR="00117B64" w:rsidRDefault="00117B64" w:rsidP="00117B64">
      <w:r>
        <w:t>JC Pigg made the motion to approve the 2022-2023 Valley School Calendar as presented.  Jodi Cruse seconded.  The motion passed unanimously.</w:t>
      </w:r>
    </w:p>
    <w:p w:rsidR="00117B64" w:rsidRDefault="00117B64" w:rsidP="00117B64"/>
    <w:p w:rsidR="00117B64" w:rsidRDefault="00117B64" w:rsidP="00117B64">
      <w:r>
        <w:t>Fidel Valdes made the motion to approve a three year contact with Claims Administrative Services for TQISD Workers’ Comp.  Kirk Saul seconded.  The motion passed unanimously.</w:t>
      </w:r>
    </w:p>
    <w:p w:rsidR="00117B64" w:rsidRDefault="00117B64" w:rsidP="00117B64"/>
    <w:p w:rsidR="00117B64" w:rsidRDefault="00117B64" w:rsidP="00117B64">
      <w:r>
        <w:t>Jodi Cruse made the motion and JC Pigg seconded to approve the submission of the 2022-2023 Staff Development Minutes Waiver for TQISD staff.  The motion passed unanimously.</w:t>
      </w:r>
    </w:p>
    <w:p w:rsidR="00117B64" w:rsidRDefault="00117B64" w:rsidP="00117B64"/>
    <w:p w:rsidR="00117B64" w:rsidRDefault="00117B64" w:rsidP="00117B64">
      <w:r>
        <w:t>Kirk Saul made the motion and Fidel Valdes seconded to approve the Memorandum of Understanding (MOU) between TQISD and Clarendon College.  The motion passed unanimously.</w:t>
      </w:r>
    </w:p>
    <w:p w:rsidR="00117B64" w:rsidRDefault="00117B64" w:rsidP="00117B64"/>
    <w:p w:rsidR="00117B64" w:rsidRDefault="00117B64" w:rsidP="00117B64">
      <w:r>
        <w:t>The TQISD Board of Trustees entered into Executive Session at 6:49 PM.  The Executive Session ended at 7:14 PM.  No action was taken.</w:t>
      </w:r>
    </w:p>
    <w:p w:rsidR="00117B64" w:rsidRDefault="00117B64" w:rsidP="00117B64"/>
    <w:p w:rsidR="008B3042" w:rsidRDefault="00117B64">
      <w:r>
        <w:t>JC Pigg made the motion to adjourn.  Fidel Valdes seconded. The motion passed unanimously.</w:t>
      </w:r>
    </w:p>
    <w:p w:rsidR="006257BC" w:rsidRDefault="006257BC"/>
    <w:p w:rsidR="006257BC" w:rsidRDefault="006257BC"/>
    <w:p w:rsidR="006257BC" w:rsidRDefault="006257BC"/>
    <w:p w:rsidR="006257BC" w:rsidRDefault="006257BC"/>
    <w:p w:rsidR="006257BC" w:rsidRDefault="006257BC">
      <w:r>
        <w:t>_____________________________________</w:t>
      </w:r>
      <w:r>
        <w:tab/>
        <w:t>____________________________________</w:t>
      </w:r>
    </w:p>
    <w:p w:rsidR="006257BC" w:rsidRDefault="006257BC">
      <w:r>
        <w:t>President</w:t>
      </w:r>
      <w:r>
        <w:tab/>
      </w:r>
      <w:r>
        <w:tab/>
      </w:r>
      <w:r>
        <w:tab/>
      </w:r>
      <w:r>
        <w:tab/>
      </w:r>
      <w:r>
        <w:tab/>
      </w:r>
      <w:r>
        <w:tab/>
        <w:t>Secretary</w:t>
      </w:r>
    </w:p>
    <w:sectPr w:rsidR="006257BC" w:rsidSect="006257BC">
      <w:pgSz w:w="12240" w:h="15840"/>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117B64"/>
    <w:rsid w:val="00117B64"/>
    <w:rsid w:val="002D6E66"/>
    <w:rsid w:val="0030560E"/>
    <w:rsid w:val="006257BC"/>
    <w:rsid w:val="008B3042"/>
    <w:rsid w:val="00B120B6"/>
    <w:rsid w:val="00B26B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B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56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60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Turkey-Quitaque ISD</Company>
  <LinksUpToDate>false</LinksUpToDate>
  <CharactersWithSpaces>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lisa farley</cp:lastModifiedBy>
  <cp:revision>2</cp:revision>
  <cp:lastPrinted>2022-05-09T13:02:00Z</cp:lastPrinted>
  <dcterms:created xsi:type="dcterms:W3CDTF">2022-05-09T18:54:00Z</dcterms:created>
  <dcterms:modified xsi:type="dcterms:W3CDTF">2022-05-09T18:54:00Z</dcterms:modified>
</cp:coreProperties>
</file>